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E3" w:rsidRPr="00C06D73" w:rsidRDefault="002F39E3" w:rsidP="002F39E3">
      <w:pPr>
        <w:outlineLvl w:val="0"/>
        <w:rPr>
          <w:rFonts w:ascii="Arial" w:hAnsi="Arial" w:cs="Arial"/>
          <w:sz w:val="23"/>
          <w:szCs w:val="23"/>
        </w:rPr>
      </w:pPr>
    </w:p>
    <w:p w:rsidR="004A00E8" w:rsidRDefault="002F39E3" w:rsidP="002F39E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06D73">
        <w:rPr>
          <w:rFonts w:ascii="Arial" w:hAnsi="Arial" w:cs="Arial"/>
          <w:b/>
          <w:sz w:val="23"/>
          <w:szCs w:val="23"/>
        </w:rPr>
        <w:t xml:space="preserve">FICHE DE POSTE </w:t>
      </w:r>
    </w:p>
    <w:p w:rsidR="00FE40E9" w:rsidRDefault="00FE40E9" w:rsidP="002F39E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2F39E3" w:rsidRPr="00C06D73" w:rsidRDefault="002F39E3" w:rsidP="002F39E3">
      <w:pPr>
        <w:outlineLvl w:val="0"/>
        <w:rPr>
          <w:rFonts w:ascii="Arial" w:hAnsi="Arial" w:cs="Arial"/>
          <w:sz w:val="23"/>
          <w:szCs w:val="23"/>
        </w:rPr>
      </w:pPr>
      <w:r w:rsidRPr="00C06D73">
        <w:rPr>
          <w:rFonts w:ascii="Arial" w:hAnsi="Arial" w:cs="Arial"/>
          <w:sz w:val="23"/>
          <w:szCs w:val="23"/>
        </w:rPr>
        <w:tab/>
      </w:r>
      <w:r w:rsidRPr="00C06D73">
        <w:rPr>
          <w:rFonts w:ascii="Arial" w:hAnsi="Arial" w:cs="Arial"/>
          <w:sz w:val="23"/>
          <w:szCs w:val="23"/>
        </w:rPr>
        <w:tab/>
      </w:r>
      <w:r w:rsidRPr="00C06D73">
        <w:rPr>
          <w:rFonts w:ascii="Arial" w:hAnsi="Arial" w:cs="Arial"/>
          <w:sz w:val="23"/>
          <w:szCs w:val="23"/>
        </w:rPr>
        <w:tab/>
      </w:r>
      <w:r w:rsidRPr="00C06D73">
        <w:rPr>
          <w:rFonts w:ascii="Arial" w:hAnsi="Arial" w:cs="Arial"/>
          <w:sz w:val="23"/>
          <w:szCs w:val="23"/>
        </w:rPr>
        <w:tab/>
      </w:r>
    </w:p>
    <w:p w:rsidR="00FE40E9" w:rsidRDefault="002F39E3" w:rsidP="00FE40E9">
      <w:pPr>
        <w:pStyle w:val="Paragraphestandard"/>
        <w:pBdr>
          <w:top w:val="single" w:sz="2" w:space="5" w:color="auto" w:shadow="1"/>
          <w:left w:val="single" w:sz="2" w:space="5" w:color="auto" w:shadow="1"/>
          <w:bottom w:val="single" w:sz="2" w:space="5" w:color="auto" w:shadow="1"/>
          <w:right w:val="single" w:sz="2" w:space="5" w:color="auto" w:shadow="1"/>
        </w:pBdr>
        <w:tabs>
          <w:tab w:val="left" w:pos="1620"/>
          <w:tab w:val="left" w:pos="6480"/>
        </w:tabs>
        <w:spacing w:line="240" w:lineRule="auto"/>
        <w:rPr>
          <w:rFonts w:ascii="Arial" w:hAnsi="Arial" w:cs="Arial"/>
          <w:sz w:val="20"/>
          <w:szCs w:val="20"/>
        </w:rPr>
      </w:pPr>
      <w:r w:rsidRPr="00C06D73">
        <w:rPr>
          <w:rFonts w:ascii="Arial" w:hAnsi="Arial" w:cs="Arial"/>
          <w:b/>
          <w:sz w:val="20"/>
          <w:szCs w:val="20"/>
        </w:rPr>
        <w:t>Elaborée par</w:t>
      </w:r>
      <w:proofErr w:type="gramStart"/>
      <w:r w:rsidRPr="00C06D73">
        <w:rPr>
          <w:rFonts w:ascii="Arial" w:hAnsi="Arial" w:cs="Arial"/>
          <w:b/>
          <w:sz w:val="20"/>
          <w:szCs w:val="20"/>
        </w:rPr>
        <w:t> :</w:t>
      </w:r>
      <w:r w:rsidR="00C4339B">
        <w:rPr>
          <w:rFonts w:ascii="Arial" w:hAnsi="Arial" w:cs="Arial"/>
          <w:b/>
          <w:sz w:val="20"/>
          <w:szCs w:val="20"/>
        </w:rPr>
        <w:t>Fabien</w:t>
      </w:r>
      <w:proofErr w:type="gramEnd"/>
      <w:r w:rsidR="00C4339B">
        <w:rPr>
          <w:rFonts w:ascii="Arial" w:hAnsi="Arial" w:cs="Arial"/>
          <w:b/>
          <w:sz w:val="20"/>
          <w:szCs w:val="20"/>
        </w:rPr>
        <w:t xml:space="preserve"> Mariette</w:t>
      </w:r>
    </w:p>
    <w:p w:rsidR="002F39E3" w:rsidRPr="00C06D73" w:rsidRDefault="004A00E8" w:rsidP="002F39E3">
      <w:pPr>
        <w:pStyle w:val="Paragraphestandard"/>
        <w:pBdr>
          <w:top w:val="single" w:sz="2" w:space="5" w:color="auto" w:shadow="1"/>
          <w:left w:val="single" w:sz="2" w:space="5" w:color="auto" w:shadow="1"/>
          <w:bottom w:val="single" w:sz="2" w:space="5" w:color="auto" w:shadow="1"/>
          <w:right w:val="single" w:sz="2" w:space="5" w:color="auto" w:shadow="1"/>
        </w:pBdr>
        <w:tabs>
          <w:tab w:val="left" w:pos="1620"/>
          <w:tab w:val="left" w:pos="648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FE40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="002F39E3" w:rsidRPr="00C06D73">
        <w:rPr>
          <w:rFonts w:ascii="Arial" w:hAnsi="Arial" w:cs="Arial"/>
          <w:b/>
          <w:sz w:val="20"/>
          <w:szCs w:val="20"/>
        </w:rPr>
        <w:t>Date de Création :</w:t>
      </w:r>
      <w:r w:rsidR="00C4339B">
        <w:rPr>
          <w:rFonts w:ascii="Arial" w:hAnsi="Arial" w:cs="Arial"/>
          <w:b/>
          <w:sz w:val="20"/>
          <w:szCs w:val="20"/>
        </w:rPr>
        <w:t xml:space="preserve"> 04/06/2025</w:t>
      </w:r>
    </w:p>
    <w:p w:rsidR="002F39E3" w:rsidRPr="00C06D73" w:rsidRDefault="002F39E3" w:rsidP="002F39E3">
      <w:pPr>
        <w:pStyle w:val="Paragraphestandard"/>
        <w:pBdr>
          <w:top w:val="single" w:sz="2" w:space="5" w:color="auto" w:shadow="1"/>
          <w:left w:val="single" w:sz="2" w:space="5" w:color="auto" w:shadow="1"/>
          <w:bottom w:val="single" w:sz="2" w:space="5" w:color="auto" w:shadow="1"/>
          <w:right w:val="single" w:sz="2" w:space="5" w:color="auto" w:shadow="1"/>
        </w:pBdr>
        <w:tabs>
          <w:tab w:val="left" w:pos="1620"/>
        </w:tabs>
        <w:spacing w:line="240" w:lineRule="auto"/>
        <w:rPr>
          <w:rFonts w:ascii="Arial" w:hAnsi="Arial" w:cs="Arial"/>
          <w:sz w:val="20"/>
          <w:szCs w:val="20"/>
        </w:rPr>
      </w:pPr>
      <w:r w:rsidRPr="00C06D73">
        <w:rPr>
          <w:rFonts w:ascii="Arial" w:hAnsi="Arial" w:cs="Arial"/>
          <w:sz w:val="20"/>
          <w:szCs w:val="20"/>
        </w:rPr>
        <w:tab/>
      </w:r>
    </w:p>
    <w:p w:rsidR="002F39E3" w:rsidRPr="00C06D73" w:rsidRDefault="002F39E3" w:rsidP="004A00E8">
      <w:pPr>
        <w:pStyle w:val="Paragraphestandard"/>
        <w:pBdr>
          <w:top w:val="single" w:sz="2" w:space="5" w:color="auto" w:shadow="1"/>
          <w:left w:val="single" w:sz="2" w:space="5" w:color="auto" w:shadow="1"/>
          <w:bottom w:val="single" w:sz="2" w:space="5" w:color="auto" w:shadow="1"/>
          <w:right w:val="single" w:sz="2" w:space="5" w:color="auto" w:shadow="1"/>
        </w:pBdr>
        <w:tabs>
          <w:tab w:val="left" w:pos="6480"/>
        </w:tabs>
        <w:spacing w:line="240" w:lineRule="auto"/>
        <w:rPr>
          <w:rFonts w:ascii="Arial" w:hAnsi="Arial" w:cs="Arial"/>
          <w:sz w:val="20"/>
          <w:szCs w:val="20"/>
        </w:rPr>
      </w:pPr>
      <w:r w:rsidRPr="00C06D73">
        <w:rPr>
          <w:rFonts w:ascii="Arial" w:hAnsi="Arial" w:cs="Arial"/>
          <w:b/>
          <w:sz w:val="20"/>
          <w:szCs w:val="20"/>
        </w:rPr>
        <w:t>Validée par</w:t>
      </w:r>
      <w:r w:rsidRPr="00C06D73">
        <w:rPr>
          <w:rFonts w:ascii="Arial" w:hAnsi="Arial" w:cs="Arial"/>
          <w:sz w:val="20"/>
          <w:szCs w:val="20"/>
        </w:rPr>
        <w:t> </w:t>
      </w:r>
      <w:r w:rsidRPr="00C06D73">
        <w:rPr>
          <w:rFonts w:ascii="Arial" w:hAnsi="Arial" w:cs="Arial"/>
          <w:b/>
          <w:sz w:val="20"/>
          <w:szCs w:val="20"/>
        </w:rPr>
        <w:t>:</w:t>
      </w:r>
      <w:r w:rsidR="00FE40E9">
        <w:rPr>
          <w:rFonts w:ascii="Arial" w:hAnsi="Arial" w:cs="Arial"/>
          <w:b/>
          <w:sz w:val="20"/>
          <w:szCs w:val="20"/>
        </w:rPr>
        <w:tab/>
      </w:r>
      <w:r w:rsidR="004A00E8" w:rsidRPr="004A00E8">
        <w:rPr>
          <w:rFonts w:ascii="Arial" w:hAnsi="Arial" w:cs="Arial"/>
          <w:sz w:val="20"/>
          <w:szCs w:val="20"/>
        </w:rPr>
        <w:t xml:space="preserve"> </w:t>
      </w:r>
      <w:r w:rsidRPr="00C06D73">
        <w:rPr>
          <w:rFonts w:ascii="Arial" w:hAnsi="Arial" w:cs="Arial"/>
          <w:b/>
          <w:sz w:val="20"/>
          <w:szCs w:val="20"/>
        </w:rPr>
        <w:t>Date de mise à jour :</w:t>
      </w:r>
      <w:r w:rsidR="004A00E8">
        <w:rPr>
          <w:rFonts w:ascii="Arial" w:hAnsi="Arial" w:cs="Arial"/>
          <w:b/>
          <w:sz w:val="20"/>
          <w:szCs w:val="20"/>
        </w:rPr>
        <w:t xml:space="preserve"> </w:t>
      </w:r>
    </w:p>
    <w:p w:rsidR="002F39E3" w:rsidRPr="00C06D73" w:rsidRDefault="002F39E3" w:rsidP="002F39E3">
      <w:pPr>
        <w:pStyle w:val="Paragraphestandard"/>
        <w:spacing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2F39E3" w:rsidRPr="00C06D73" w:rsidTr="00735124">
        <w:tc>
          <w:tcPr>
            <w:tcW w:w="10344" w:type="dxa"/>
            <w:gridSpan w:val="2"/>
          </w:tcPr>
          <w:p w:rsidR="002F39E3" w:rsidRPr="00C06D73" w:rsidRDefault="002F39E3" w:rsidP="00735124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  <w:u w:val="single"/>
              </w:rPr>
              <w:t xml:space="preserve">CADRE STATUTAIRE </w:t>
            </w:r>
          </w:p>
          <w:p w:rsidR="002F39E3" w:rsidRPr="00C06D73" w:rsidRDefault="00A90709" w:rsidP="00735124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Filière : </w:t>
            </w:r>
            <w:r w:rsidR="005A6D0F">
              <w:rPr>
                <w:rFonts w:ascii="Arial" w:hAnsi="Arial" w:cs="Arial"/>
                <w:sz w:val="23"/>
                <w:szCs w:val="23"/>
              </w:rPr>
              <w:t>Technique biomédicale</w:t>
            </w:r>
            <w:bookmarkStart w:id="0" w:name="_GoBack"/>
            <w:bookmarkEnd w:id="0"/>
          </w:p>
          <w:p w:rsidR="002F39E3" w:rsidRPr="00C06D73" w:rsidRDefault="002F39E3" w:rsidP="00735124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6D73">
              <w:rPr>
                <w:rFonts w:ascii="Arial" w:hAnsi="Arial" w:cs="Arial"/>
                <w:sz w:val="23"/>
                <w:szCs w:val="23"/>
              </w:rPr>
              <w:t xml:space="preserve">Catégorie : </w:t>
            </w:r>
            <w:r w:rsidR="005A6D0F">
              <w:rPr>
                <w:rFonts w:ascii="Arial" w:hAnsi="Arial" w:cs="Arial"/>
                <w:sz w:val="23"/>
                <w:szCs w:val="23"/>
              </w:rPr>
              <w:t>B</w:t>
            </w:r>
          </w:p>
          <w:p w:rsidR="002F39E3" w:rsidRPr="00C06D73" w:rsidRDefault="002F39E3" w:rsidP="00FE40E9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6D73">
              <w:rPr>
                <w:rFonts w:ascii="Arial" w:hAnsi="Arial" w:cs="Arial"/>
                <w:sz w:val="23"/>
                <w:szCs w:val="23"/>
              </w:rPr>
              <w:t xml:space="preserve">Grade : </w:t>
            </w:r>
            <w:r w:rsidR="005A6D0F">
              <w:rPr>
                <w:rFonts w:ascii="Arial" w:hAnsi="Arial" w:cs="Arial"/>
                <w:sz w:val="23"/>
                <w:szCs w:val="23"/>
              </w:rPr>
              <w:t xml:space="preserve">Technicien Supérieur Hospitalier </w:t>
            </w:r>
          </w:p>
        </w:tc>
      </w:tr>
      <w:tr w:rsidR="002F39E3" w:rsidRPr="00C06D73" w:rsidTr="00783C36">
        <w:trPr>
          <w:trHeight w:val="3320"/>
        </w:trPr>
        <w:tc>
          <w:tcPr>
            <w:tcW w:w="5172" w:type="dxa"/>
          </w:tcPr>
          <w:p w:rsidR="002F39E3" w:rsidRPr="00C06D73" w:rsidRDefault="002F39E3" w:rsidP="00735124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  <w:u w:val="single"/>
              </w:rPr>
              <w:t>IDENTIFICATION DU POSTE</w:t>
            </w:r>
          </w:p>
          <w:p w:rsidR="002F39E3" w:rsidRPr="00C06D73" w:rsidRDefault="002F39E3" w:rsidP="00735124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  <w:u w:val="single"/>
              </w:rPr>
              <w:t>Site</w:t>
            </w:r>
            <w:r w:rsidRPr="00C06D73">
              <w:rPr>
                <w:rFonts w:ascii="Arial" w:hAnsi="Arial" w:cs="Arial"/>
                <w:sz w:val="23"/>
                <w:szCs w:val="23"/>
              </w:rPr>
              <w:t xml:space="preserve"> : Centre Hospitalier de PERIGUEUX </w:t>
            </w:r>
          </w:p>
          <w:p w:rsidR="002F39E3" w:rsidRPr="00C06D73" w:rsidRDefault="002F39E3" w:rsidP="00735124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  <w:u w:val="single"/>
              </w:rPr>
              <w:t>Pôle</w:t>
            </w:r>
            <w:r w:rsidRPr="00C06D73">
              <w:rPr>
                <w:rFonts w:ascii="Arial" w:hAnsi="Arial" w:cs="Arial"/>
                <w:b/>
                <w:sz w:val="23"/>
                <w:szCs w:val="23"/>
              </w:rPr>
              <w:t> </w:t>
            </w:r>
            <w:r w:rsidRPr="00C06D73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C4339B">
              <w:rPr>
                <w:rFonts w:ascii="Arial" w:hAnsi="Arial" w:cs="Arial"/>
                <w:sz w:val="23"/>
                <w:szCs w:val="23"/>
              </w:rPr>
              <w:t>Direction des Travaux et de l’Ingénierie Technique et Biomédicale</w:t>
            </w:r>
          </w:p>
          <w:p w:rsidR="002F39E3" w:rsidRPr="00C06D73" w:rsidRDefault="002F39E3" w:rsidP="00735124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  <w:u w:val="single"/>
              </w:rPr>
              <w:t>Centre de responsabilité</w:t>
            </w:r>
            <w:r w:rsidRPr="00C06D73">
              <w:rPr>
                <w:rFonts w:ascii="Arial" w:hAnsi="Arial" w:cs="Arial"/>
                <w:sz w:val="23"/>
                <w:szCs w:val="23"/>
              </w:rPr>
              <w:t> :</w:t>
            </w:r>
            <w:r w:rsidR="00503533">
              <w:t xml:space="preserve"> </w:t>
            </w:r>
            <w:r w:rsidR="00C4339B">
              <w:t>Service biomédical</w:t>
            </w:r>
          </w:p>
          <w:p w:rsidR="00C4339B" w:rsidRDefault="002F39E3" w:rsidP="00C4339B">
            <w:pPr>
              <w:pStyle w:val="Titre4"/>
              <w:rPr>
                <w:rStyle w:val="lev"/>
              </w:rPr>
            </w:pPr>
            <w:r w:rsidRPr="00C06D73">
              <w:rPr>
                <w:rFonts w:ascii="Arial" w:hAnsi="Arial" w:cs="Arial"/>
                <w:color w:val="000000"/>
                <w:sz w:val="23"/>
                <w:szCs w:val="23"/>
                <w:u w:val="single"/>
              </w:rPr>
              <w:t>Horaires et rythme de travail</w:t>
            </w:r>
            <w:r w:rsidRPr="00C06D73">
              <w:rPr>
                <w:rFonts w:ascii="Arial" w:hAnsi="Arial" w:cs="Arial"/>
                <w:color w:val="000000"/>
                <w:sz w:val="23"/>
                <w:szCs w:val="23"/>
              </w:rPr>
              <w:t xml:space="preserve"> : </w:t>
            </w:r>
            <w:r w:rsidR="00C4339B" w:rsidRPr="002C44D6">
              <w:rPr>
                <w:rStyle w:val="lev"/>
              </w:rPr>
              <w:t>8h-</w:t>
            </w:r>
            <w:r w:rsidR="00C4339B">
              <w:rPr>
                <w:rStyle w:val="lev"/>
              </w:rPr>
              <w:t>16h ou 9h-17h suivant l’organisation du planning</w:t>
            </w:r>
            <w:r w:rsidR="00C4339B">
              <w:rPr>
                <w:rStyle w:val="lev"/>
              </w:rPr>
              <w:t>, d</w:t>
            </w:r>
            <w:r w:rsidR="00C4339B" w:rsidRPr="00822284">
              <w:rPr>
                <w:rStyle w:val="lev"/>
              </w:rPr>
              <w:t>u lundi au vendredi</w:t>
            </w:r>
            <w:r w:rsidR="00C4339B">
              <w:rPr>
                <w:rStyle w:val="lev"/>
              </w:rPr>
              <w:t xml:space="preserve"> + Astreintes réparties sur l’équipe de 6 techniciens la semaine et </w:t>
            </w:r>
            <w:proofErr w:type="spellStart"/>
            <w:r w:rsidR="00C4339B">
              <w:rPr>
                <w:rStyle w:val="lev"/>
              </w:rPr>
              <w:t>week</w:t>
            </w:r>
            <w:proofErr w:type="spellEnd"/>
            <w:r w:rsidR="00C4339B">
              <w:rPr>
                <w:rStyle w:val="lev"/>
              </w:rPr>
              <w:t xml:space="preserve"> end.</w:t>
            </w:r>
          </w:p>
          <w:p w:rsidR="00FA77D0" w:rsidRPr="00C06D73" w:rsidRDefault="00FA77D0" w:rsidP="0073512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2F39E3" w:rsidRPr="00C06D73" w:rsidRDefault="002F39E3" w:rsidP="00FE40E9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2" w:type="dxa"/>
          </w:tcPr>
          <w:p w:rsidR="002F39E3" w:rsidRPr="00C06D73" w:rsidRDefault="002F39E3" w:rsidP="00735124">
            <w:pPr>
              <w:pStyle w:val="Paragraphestandard"/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  <w:u w:val="single"/>
              </w:rPr>
              <w:t xml:space="preserve">REPERTOIRE DES METIERS DE </w:t>
            </w:r>
            <w:smartTag w:uri="urn:schemas-microsoft-com:office:smarttags" w:element="PersonName">
              <w:smartTagPr>
                <w:attr w:name="ProductID" w:val="LA FONCTION PUBLIQUE HOSPITALIERE"/>
              </w:smartTagPr>
              <w:smartTag w:uri="urn:schemas-microsoft-com:office:smarttags" w:element="PersonName">
                <w:smartTagPr>
                  <w:attr w:name="ProductID" w:val="LA FONCTION PUBLIQUE"/>
                </w:smartTagPr>
                <w:r w:rsidRPr="00C06D73">
                  <w:rPr>
                    <w:rFonts w:ascii="Arial" w:hAnsi="Arial" w:cs="Arial"/>
                    <w:b/>
                    <w:sz w:val="23"/>
                    <w:szCs w:val="23"/>
                    <w:u w:val="single"/>
                  </w:rPr>
                  <w:t>LA FONCTION PUBLIQUE</w:t>
                </w:r>
              </w:smartTag>
              <w:r w:rsidRPr="00C06D73">
                <w:rPr>
                  <w:rFonts w:ascii="Arial" w:hAnsi="Arial" w:cs="Arial"/>
                  <w:b/>
                  <w:sz w:val="23"/>
                  <w:szCs w:val="23"/>
                  <w:u w:val="single"/>
                </w:rPr>
                <w:t xml:space="preserve"> HOSPITALIERE</w:t>
              </w:r>
            </w:smartTag>
            <w:r w:rsidRPr="00C06D73">
              <w:rPr>
                <w:rFonts w:ascii="Arial" w:hAnsi="Arial" w:cs="Arial"/>
                <w:b/>
                <w:sz w:val="23"/>
                <w:szCs w:val="23"/>
              </w:rPr>
              <w:t xml:space="preserve"> (RMFPH)</w:t>
            </w:r>
          </w:p>
          <w:p w:rsidR="00FE40E9" w:rsidRDefault="002F39E3" w:rsidP="00735124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</w:rPr>
              <w:t>Famille :</w:t>
            </w:r>
            <w:r w:rsidR="00AB0FF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C4339B">
              <w:t>Ingénierie et maintenance techniques</w:t>
            </w:r>
          </w:p>
          <w:p w:rsidR="002F39E3" w:rsidRPr="00C06D73" w:rsidRDefault="002F39E3" w:rsidP="00C4339B">
            <w:pPr>
              <w:pStyle w:val="Paragraphestandard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</w:rPr>
              <w:t>Sous-famille</w:t>
            </w:r>
            <w:r w:rsidRPr="00C06D73">
              <w:rPr>
                <w:rFonts w:ascii="Arial" w:hAnsi="Arial" w:cs="Arial"/>
                <w:sz w:val="23"/>
                <w:szCs w:val="23"/>
              </w:rPr>
              <w:t> </w:t>
            </w:r>
            <w:r w:rsidR="00C4339B">
              <w:t>Ingénierie et maintenance biomédicale</w:t>
            </w:r>
          </w:p>
          <w:p w:rsidR="002F39E3" w:rsidRPr="00C06D73" w:rsidRDefault="002F39E3" w:rsidP="00FE40E9">
            <w:pPr>
              <w:pStyle w:val="Paragraphestandard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</w:rPr>
              <w:t>Code métier</w:t>
            </w:r>
            <w:r w:rsidRPr="00C06D73">
              <w:rPr>
                <w:rFonts w:ascii="Arial" w:hAnsi="Arial" w:cs="Arial"/>
                <w:sz w:val="23"/>
                <w:szCs w:val="23"/>
              </w:rPr>
              <w:t> :</w:t>
            </w:r>
            <w:r w:rsidR="00D60F0E" w:rsidRPr="00C06D7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4339B">
              <w:rPr>
                <w:rFonts w:ascii="Arial" w:hAnsi="Arial" w:cs="Arial"/>
                <w:sz w:val="23"/>
                <w:szCs w:val="23"/>
              </w:rPr>
              <w:t>20M30</w:t>
            </w:r>
          </w:p>
        </w:tc>
      </w:tr>
    </w:tbl>
    <w:p w:rsidR="002F39E3" w:rsidRPr="00C06D73" w:rsidRDefault="002F39E3" w:rsidP="002F39E3">
      <w:pPr>
        <w:pStyle w:val="Paragraphestandard"/>
        <w:spacing w:line="36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2F39E3" w:rsidRPr="00C06D73" w:rsidTr="002C25C6">
        <w:tc>
          <w:tcPr>
            <w:tcW w:w="10344" w:type="dxa"/>
            <w:shd w:val="clear" w:color="auto" w:fill="BFBFBF" w:themeFill="background1" w:themeFillShade="BF"/>
          </w:tcPr>
          <w:p w:rsidR="002F39E3" w:rsidRPr="002C25C6" w:rsidRDefault="00F750FC" w:rsidP="00DF19EB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C25C6">
              <w:rPr>
                <w:rFonts w:ascii="Arial" w:hAnsi="Arial" w:cs="Arial"/>
                <w:b/>
                <w:sz w:val="23"/>
                <w:szCs w:val="23"/>
                <w:u w:val="single"/>
              </w:rPr>
              <w:t>FONCTION </w:t>
            </w:r>
            <w:r w:rsidRPr="00F750FC">
              <w:rPr>
                <w:rFonts w:ascii="Arial" w:hAnsi="Arial" w:cs="Arial"/>
                <w:b/>
                <w:sz w:val="23"/>
                <w:szCs w:val="23"/>
              </w:rPr>
              <w:t>: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951DD" w:rsidRPr="002C25C6" w:rsidRDefault="00A951DD" w:rsidP="00DF19EB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C25C6">
              <w:rPr>
                <w:rFonts w:ascii="TT275t00" w:eastAsiaTheme="minorHAnsi" w:hAnsi="TT275t00" w:cs="TT275t00"/>
                <w:sz w:val="22"/>
                <w:szCs w:val="22"/>
                <w:lang w:eastAsia="en-US"/>
              </w:rPr>
              <w:t>Temps consacré à la fonction : 100%</w:t>
            </w:r>
          </w:p>
        </w:tc>
      </w:tr>
      <w:tr w:rsidR="002F39E3" w:rsidRPr="00C06D73" w:rsidTr="00760F0B">
        <w:trPr>
          <w:trHeight w:val="1122"/>
        </w:trPr>
        <w:tc>
          <w:tcPr>
            <w:tcW w:w="10344" w:type="dxa"/>
          </w:tcPr>
          <w:p w:rsidR="002C25C6" w:rsidRDefault="002C25C6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  <w:p w:rsidR="002F39E3" w:rsidRPr="00C06D73" w:rsidRDefault="00AB0FF3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  <w:u w:val="single"/>
              </w:rPr>
              <w:t xml:space="preserve">LIAISON </w:t>
            </w:r>
            <w:r w:rsidR="002F39E3" w:rsidRPr="00C06D73">
              <w:rPr>
                <w:rFonts w:ascii="Arial" w:hAnsi="Arial" w:cs="Arial"/>
                <w:b/>
                <w:sz w:val="23"/>
                <w:szCs w:val="23"/>
                <w:u w:val="single"/>
              </w:rPr>
              <w:t>HIERARCHIQUE</w:t>
            </w:r>
            <w:r w:rsidR="002F39E3" w:rsidRPr="00C06D73">
              <w:rPr>
                <w:rFonts w:ascii="Arial" w:hAnsi="Arial" w:cs="Arial"/>
                <w:b/>
                <w:sz w:val="23"/>
                <w:szCs w:val="23"/>
              </w:rPr>
              <w:t> :</w:t>
            </w:r>
          </w:p>
          <w:p w:rsidR="00EF007A" w:rsidRPr="005A6D0F" w:rsidRDefault="00C4339B" w:rsidP="005A6D0F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A6D0F">
              <w:rPr>
                <w:rFonts w:ascii="Arial" w:hAnsi="Arial" w:cs="Arial"/>
              </w:rPr>
              <w:t>Ingénieur biomédical</w:t>
            </w:r>
          </w:p>
        </w:tc>
      </w:tr>
      <w:tr w:rsidR="002F39E3" w:rsidRPr="00C06D73" w:rsidTr="00735124">
        <w:trPr>
          <w:trHeight w:val="1600"/>
        </w:trPr>
        <w:tc>
          <w:tcPr>
            <w:tcW w:w="10344" w:type="dxa"/>
          </w:tcPr>
          <w:p w:rsidR="002C25C6" w:rsidRDefault="002C25C6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  <w:p w:rsidR="002F39E3" w:rsidRPr="00C06D73" w:rsidRDefault="002F39E3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  <w:u w:val="single"/>
              </w:rPr>
              <w:t>LIAISONS FONCTIONNELLES</w:t>
            </w:r>
            <w:r w:rsidRPr="00C06D73">
              <w:rPr>
                <w:rFonts w:ascii="Arial" w:hAnsi="Arial" w:cs="Arial"/>
                <w:b/>
                <w:sz w:val="23"/>
                <w:szCs w:val="23"/>
              </w:rPr>
              <w:t> :</w:t>
            </w:r>
          </w:p>
          <w:p w:rsidR="005A6D0F" w:rsidRPr="005A6D0F" w:rsidRDefault="005A6D0F" w:rsidP="005A6D0F">
            <w:pPr>
              <w:pStyle w:val="Paragraphedeliste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t xml:space="preserve">Les services cliniques et médico-techniques pour la maintenance et la formation </w:t>
            </w:r>
          </w:p>
          <w:p w:rsidR="005A6D0F" w:rsidRPr="005A6D0F" w:rsidRDefault="005A6D0F" w:rsidP="005A6D0F">
            <w:pPr>
              <w:pStyle w:val="Paragraphedeliste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t xml:space="preserve">Les services techniques pour la maintenance et les mises en service </w:t>
            </w:r>
          </w:p>
          <w:p w:rsidR="005A6D0F" w:rsidRPr="005A6D0F" w:rsidRDefault="005A6D0F" w:rsidP="005A6D0F">
            <w:pPr>
              <w:pStyle w:val="Paragraphedeliste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t xml:space="preserve">Les services logistiques et généraux pour la gestion et l'organisation </w:t>
            </w:r>
          </w:p>
          <w:p w:rsidR="005A6D0F" w:rsidRPr="005A6D0F" w:rsidRDefault="005A6D0F" w:rsidP="005A6D0F">
            <w:pPr>
              <w:pStyle w:val="Paragraphedeliste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t xml:space="preserve">Les services économiques et financiers pour la gestion administrative et financière </w:t>
            </w:r>
          </w:p>
          <w:p w:rsidR="0012023A" w:rsidRPr="005A6D0F" w:rsidRDefault="005A6D0F" w:rsidP="005A6D0F">
            <w:pPr>
              <w:pStyle w:val="Paragraphedeliste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t xml:space="preserve">Les </w:t>
            </w:r>
            <w:r>
              <w:t>services</w:t>
            </w:r>
            <w:r>
              <w:t xml:space="preserve"> du système d'information pour la mise en réseaux des équipements médicaux</w:t>
            </w:r>
          </w:p>
        </w:tc>
      </w:tr>
    </w:tbl>
    <w:p w:rsidR="002475AB" w:rsidRDefault="002475A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2F39E3" w:rsidRPr="00C06D73" w:rsidTr="002C25C6">
        <w:tc>
          <w:tcPr>
            <w:tcW w:w="10344" w:type="dxa"/>
            <w:tcBorders>
              <w:bottom w:val="nil"/>
            </w:tcBorders>
            <w:shd w:val="clear" w:color="auto" w:fill="BFBFBF" w:themeFill="background1" w:themeFillShade="BF"/>
          </w:tcPr>
          <w:p w:rsidR="002F39E3" w:rsidRPr="00C06D73" w:rsidRDefault="002F39E3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</w:tc>
      </w:tr>
      <w:tr w:rsidR="002F39E3" w:rsidRPr="00C06D73" w:rsidTr="002C25C6">
        <w:trPr>
          <w:trHeight w:val="360"/>
        </w:trPr>
        <w:tc>
          <w:tcPr>
            <w:tcW w:w="10344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B57510" w:rsidRPr="002C25C6" w:rsidRDefault="002C25C6" w:rsidP="00735124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C25C6">
              <w:rPr>
                <w:rFonts w:ascii="Arial" w:hAnsi="Arial" w:cs="Arial"/>
                <w:b/>
                <w:sz w:val="23"/>
                <w:szCs w:val="23"/>
                <w:u w:val="single"/>
              </w:rPr>
              <w:t>ACTIVITES :</w:t>
            </w:r>
          </w:p>
        </w:tc>
      </w:tr>
      <w:tr w:rsidR="002C25C6" w:rsidRPr="00C06D73" w:rsidTr="002C25C6">
        <w:trPr>
          <w:trHeight w:val="4785"/>
        </w:trPr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2C25C6" w:rsidRPr="002C25C6" w:rsidRDefault="002C25C6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  <w:p w:rsidR="002C25C6" w:rsidRDefault="002C25C6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</w:rPr>
              <w:t>ACTIVITES PRINCIPALES</w:t>
            </w:r>
          </w:p>
          <w:p w:rsidR="005A6D0F" w:rsidRDefault="0012023A" w:rsidP="005A6D0F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Réalisation des opérations de maintenance préventive et curative</w:t>
            </w:r>
            <w:r>
              <w:t xml:space="preserve"> des équipements biomédicaux dans son secteur d'activité.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Réalisation des opérations de réception, installation et mise en service</w:t>
            </w:r>
            <w:r>
              <w:t xml:space="preserve"> des équipements biomédicaux en lien avec le fournisseur et la Direction des Achats (DA).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Mission de conseil et d'accompagnement</w:t>
            </w:r>
            <w:r>
              <w:t xml:space="preserve"> à l'</w:t>
            </w:r>
            <w:r>
              <w:t>implantation et l’</w:t>
            </w:r>
            <w:r>
              <w:t>utilisation des dispositifs médicaux (DM) auprès des utilisateurs.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Organisation des maintenances préventives internes</w:t>
            </w:r>
            <w:r>
              <w:t xml:space="preserve"> dans son domaine d’activité.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Organisation des maintenances préventives et curatives externes</w:t>
            </w:r>
            <w:r>
              <w:t>, en lien avec les marchés de maintenance et les prestataires spécialisés.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Suivi des matériovigilances</w:t>
            </w:r>
            <w:r>
              <w:t xml:space="preserve"> dans son secteur d’activité.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Maintenance et assistance en gestion de parc biomédical</w:t>
            </w:r>
            <w:r>
              <w:t xml:space="preserve"> sur les sites de la direction commune et divers sites du GHT non pourvus de compétence biomédicale.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Accompagnement</w:t>
            </w:r>
            <w:r>
              <w:rPr>
                <w:rStyle w:val="lev"/>
              </w:rPr>
              <w:t xml:space="preserve"> et formation</w:t>
            </w:r>
            <w:r>
              <w:rPr>
                <w:rStyle w:val="lev"/>
              </w:rPr>
              <w:t xml:space="preserve"> des équipes médicales</w:t>
            </w:r>
            <w:r>
              <w:t xml:space="preserve"> pour garantir le suivi, la bonne utilisation et la conformité des équipements biomédicaux.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Mise en réseau</w:t>
            </w:r>
            <w:r>
              <w:t xml:space="preserve"> </w:t>
            </w:r>
            <w:r w:rsidRPr="002C44D6">
              <w:rPr>
                <w:b/>
              </w:rPr>
              <w:t xml:space="preserve">des équipements </w:t>
            </w:r>
            <w:r>
              <w:t>sur l’infrastructure informatique existante, en veillant à l’interopérabilité des applications métiers.</w:t>
            </w:r>
          </w:p>
          <w:p w:rsidR="002C25C6" w:rsidRPr="00C06D73" w:rsidRDefault="002C25C6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C06D73">
              <w:rPr>
                <w:rFonts w:ascii="Arial" w:hAnsi="Arial" w:cs="Arial"/>
                <w:b/>
                <w:sz w:val="23"/>
                <w:szCs w:val="23"/>
              </w:rPr>
              <w:t xml:space="preserve">ACTIVITES </w:t>
            </w:r>
            <w:r>
              <w:rPr>
                <w:rFonts w:ascii="Arial" w:hAnsi="Arial" w:cs="Arial"/>
                <w:b/>
                <w:sz w:val="23"/>
                <w:szCs w:val="23"/>
              </w:rPr>
              <w:t>PONCTUELLES</w:t>
            </w:r>
          </w:p>
          <w:p w:rsidR="0012023A" w:rsidRPr="002C44D6" w:rsidRDefault="0012023A" w:rsidP="0012023A">
            <w:pPr>
              <w:pStyle w:val="NormalWeb"/>
              <w:numPr>
                <w:ilvl w:val="0"/>
                <w:numId w:val="5"/>
              </w:numPr>
              <w:rPr>
                <w:rStyle w:val="lev"/>
                <w:b w:val="0"/>
                <w:bCs w:val="0"/>
              </w:rPr>
            </w:pPr>
            <w:r w:rsidRPr="0012023A">
              <w:rPr>
                <w:rStyle w:val="lev"/>
                <w:b w:val="0"/>
              </w:rPr>
              <w:t xml:space="preserve">Réalisation </w:t>
            </w:r>
            <w:r>
              <w:rPr>
                <w:rStyle w:val="lev"/>
              </w:rPr>
              <w:t xml:space="preserve">d’études techniques ou médico économiques ponctuelles 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Implication dans le processus d’achat des équipements biomédicaux </w:t>
            </w:r>
            <w:r>
              <w:t>: analyse des besoins, évaluation technique et identification des leviers de négociation.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>Gestion de projet d’installation d’équipements biomédicaux</w:t>
            </w:r>
            <w:r>
              <w:t xml:space="preserve"> dans son secteur d'activité, en lien avec les services techniques, d’hygiène et informatiques.</w:t>
            </w:r>
          </w:p>
          <w:p w:rsidR="0012023A" w:rsidRDefault="0012023A" w:rsidP="0012023A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lev"/>
              </w:rPr>
              <w:t xml:space="preserve">Veille technologique </w:t>
            </w:r>
            <w:r w:rsidR="003044DC" w:rsidRPr="003044DC">
              <w:rPr>
                <w:rStyle w:val="lev"/>
                <w:b w:val="0"/>
              </w:rPr>
              <w:t>(participation à des congrès, colloque et Webinar)</w:t>
            </w:r>
          </w:p>
          <w:p w:rsidR="0012023A" w:rsidRDefault="0012023A" w:rsidP="0012023A">
            <w:pPr>
              <w:pStyle w:val="NormalWeb"/>
            </w:pPr>
          </w:p>
          <w:p w:rsidR="002C25C6" w:rsidRPr="002C25C6" w:rsidRDefault="002C25C6" w:rsidP="0012023A">
            <w:pPr>
              <w:pStyle w:val="Paragraphedeliste"/>
              <w:ind w:left="142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</w:tc>
      </w:tr>
      <w:tr w:rsidR="00C01D1A" w:rsidRPr="00C06D73" w:rsidTr="002475AB">
        <w:tc>
          <w:tcPr>
            <w:tcW w:w="10344" w:type="dxa"/>
            <w:tcBorders>
              <w:top w:val="nil"/>
            </w:tcBorders>
          </w:tcPr>
          <w:p w:rsidR="00C01D1A" w:rsidRPr="00C01D1A" w:rsidRDefault="00C01D1A" w:rsidP="00C01D1A">
            <w:pPr>
              <w:pStyle w:val="Paragraphedeliste"/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1814A6" w:rsidRPr="00C06D73" w:rsidRDefault="001814A6" w:rsidP="002F39E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2F39E3" w:rsidRPr="00C06D73" w:rsidTr="002C25C6">
        <w:trPr>
          <w:trHeight w:val="510"/>
        </w:trPr>
        <w:tc>
          <w:tcPr>
            <w:tcW w:w="10344" w:type="dxa"/>
            <w:shd w:val="clear" w:color="auto" w:fill="BFBFBF" w:themeFill="background1" w:themeFillShade="BF"/>
          </w:tcPr>
          <w:p w:rsidR="002C25C6" w:rsidRPr="00C06D73" w:rsidRDefault="00F750FC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b/>
                <w:sz w:val="23"/>
                <w:szCs w:val="23"/>
                <w:u w:val="single"/>
              </w:rPr>
              <w:t>PROFIL REQUIS :</w:t>
            </w:r>
          </w:p>
        </w:tc>
      </w:tr>
      <w:tr w:rsidR="002C25C6" w:rsidRPr="00C06D73" w:rsidTr="00735124">
        <w:trPr>
          <w:trHeight w:val="2265"/>
        </w:trPr>
        <w:tc>
          <w:tcPr>
            <w:tcW w:w="10344" w:type="dxa"/>
          </w:tcPr>
          <w:p w:rsidR="002C25C6" w:rsidRDefault="002C25C6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  <w:p w:rsidR="002C25C6" w:rsidRPr="00C06D73" w:rsidRDefault="002C25C6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b/>
                <w:sz w:val="23"/>
                <w:szCs w:val="23"/>
                <w:u w:val="single"/>
              </w:rPr>
              <w:t>QUALITES PROFESSIONNELLES - SAVOIR ETRE :</w:t>
            </w:r>
          </w:p>
          <w:p w:rsidR="003044DC" w:rsidRDefault="003044DC" w:rsidP="003044DC">
            <w:pPr>
              <w:pStyle w:val="NormalWeb"/>
              <w:numPr>
                <w:ilvl w:val="0"/>
                <w:numId w:val="8"/>
              </w:numPr>
            </w:pPr>
            <w:r>
              <w:rPr>
                <w:rStyle w:val="lev"/>
              </w:rPr>
              <w:t>Connaissances approfondies</w:t>
            </w:r>
            <w:r>
              <w:t xml:space="preserve"> en maintenance biomédicale.</w:t>
            </w:r>
          </w:p>
          <w:p w:rsidR="003044DC" w:rsidRDefault="003044DC" w:rsidP="003044DC">
            <w:pPr>
              <w:pStyle w:val="NormalWeb"/>
              <w:numPr>
                <w:ilvl w:val="0"/>
                <w:numId w:val="8"/>
              </w:numPr>
            </w:pPr>
            <w:r w:rsidRPr="003044DC">
              <w:rPr>
                <w:rStyle w:val="lev"/>
                <w:b w:val="0"/>
              </w:rPr>
              <w:t>Maîtrise des processus</w:t>
            </w:r>
            <w:r w:rsidRPr="004C7AAD">
              <w:rPr>
                <w:rStyle w:val="lev"/>
              </w:rPr>
              <w:t xml:space="preserve"> de</w:t>
            </w:r>
            <w:r>
              <w:rPr>
                <w:rStyle w:val="lev"/>
              </w:rPr>
              <w:t xml:space="preserve"> matériovigilance et achats</w:t>
            </w:r>
            <w:r>
              <w:t>.</w:t>
            </w:r>
          </w:p>
          <w:p w:rsidR="003044DC" w:rsidRDefault="003044DC" w:rsidP="003044DC">
            <w:pPr>
              <w:pStyle w:val="NormalWeb"/>
              <w:numPr>
                <w:ilvl w:val="0"/>
                <w:numId w:val="8"/>
              </w:numPr>
            </w:pPr>
            <w:r w:rsidRPr="003044DC">
              <w:rPr>
                <w:rStyle w:val="lev"/>
                <w:b w:val="0"/>
              </w:rPr>
              <w:t>Sens de</w:t>
            </w:r>
            <w:r>
              <w:rPr>
                <w:rStyle w:val="lev"/>
              </w:rPr>
              <w:t xml:space="preserve"> l’organisation et autonomie.</w:t>
            </w:r>
          </w:p>
          <w:p w:rsidR="003044DC" w:rsidRDefault="003044DC" w:rsidP="003044DC">
            <w:pPr>
              <w:pStyle w:val="NormalWeb"/>
              <w:numPr>
                <w:ilvl w:val="0"/>
                <w:numId w:val="8"/>
              </w:numPr>
            </w:pPr>
            <w:r>
              <w:t xml:space="preserve">Faculté à </w:t>
            </w:r>
            <w:r w:rsidRPr="004C7AAD">
              <w:rPr>
                <w:b/>
              </w:rPr>
              <w:t>gérer les situations d’urgence</w:t>
            </w:r>
            <w:r>
              <w:t>.</w:t>
            </w:r>
          </w:p>
          <w:p w:rsidR="003044DC" w:rsidRDefault="003044DC" w:rsidP="003044DC">
            <w:pPr>
              <w:pStyle w:val="NormalWeb"/>
              <w:numPr>
                <w:ilvl w:val="0"/>
                <w:numId w:val="8"/>
              </w:numPr>
            </w:pPr>
            <w:r w:rsidRPr="004C7AAD">
              <w:rPr>
                <w:rStyle w:val="lev"/>
              </w:rPr>
              <w:t>Capacité à travailler</w:t>
            </w:r>
            <w:r>
              <w:rPr>
                <w:rStyle w:val="lev"/>
              </w:rPr>
              <w:t xml:space="preserve"> en environnement </w:t>
            </w:r>
            <w:proofErr w:type="spellStart"/>
            <w:r>
              <w:rPr>
                <w:rStyle w:val="lev"/>
              </w:rPr>
              <w:t>multi-sites</w:t>
            </w:r>
            <w:proofErr w:type="spellEnd"/>
            <w:r>
              <w:t xml:space="preserve"> et à collaborer avec des équipes sans expertise biomédicale</w:t>
            </w:r>
            <w:r>
              <w:t>, avec souplesse et agilité.</w:t>
            </w:r>
          </w:p>
          <w:p w:rsidR="002C25C6" w:rsidRDefault="003044DC" w:rsidP="003044DC">
            <w:pPr>
              <w:pStyle w:val="NormalWeb"/>
              <w:numPr>
                <w:ilvl w:val="0"/>
                <w:numId w:val="8"/>
              </w:numPr>
            </w:pPr>
            <w:r>
              <w:rPr>
                <w:rStyle w:val="lev"/>
              </w:rPr>
              <w:lastRenderedPageBreak/>
              <w:t>Autres qualités</w:t>
            </w:r>
            <w:r>
              <w:t xml:space="preserve"> </w:t>
            </w:r>
            <w:proofErr w:type="gramStart"/>
            <w:r w:rsidRPr="004C7AAD">
              <w:rPr>
                <w:b/>
              </w:rPr>
              <w:t>attendues</w:t>
            </w:r>
            <w:r>
              <w:t>:</w:t>
            </w:r>
            <w:proofErr w:type="gramEnd"/>
            <w:r>
              <w:t xml:space="preserve"> Rigueur, réactivité, diplomatie</w:t>
            </w:r>
          </w:p>
          <w:p w:rsidR="003044DC" w:rsidRPr="003044DC" w:rsidRDefault="003044DC" w:rsidP="003044DC">
            <w:pPr>
              <w:pStyle w:val="NormalWeb"/>
            </w:pPr>
          </w:p>
        </w:tc>
      </w:tr>
      <w:tr w:rsidR="002F39E3" w:rsidRPr="00C06D73" w:rsidTr="003044DC">
        <w:trPr>
          <w:trHeight w:val="4730"/>
        </w:trPr>
        <w:tc>
          <w:tcPr>
            <w:tcW w:w="10344" w:type="dxa"/>
            <w:tcBorders>
              <w:bottom w:val="nil"/>
            </w:tcBorders>
          </w:tcPr>
          <w:p w:rsidR="002F39E3" w:rsidRDefault="002F39E3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C06D73">
              <w:rPr>
                <w:rFonts w:ascii="Arial" w:hAnsi="Arial" w:cs="Arial"/>
                <w:sz w:val="23"/>
                <w:szCs w:val="23"/>
              </w:rPr>
              <w:lastRenderedPageBreak/>
              <w:t xml:space="preserve"> </w:t>
            </w:r>
            <w:r w:rsidRPr="00C06D73">
              <w:rPr>
                <w:rFonts w:ascii="Arial" w:hAnsi="Arial" w:cs="Arial"/>
                <w:b/>
                <w:sz w:val="23"/>
                <w:szCs w:val="23"/>
                <w:u w:val="single"/>
              </w:rPr>
              <w:t>SAVOIR FAIRE</w:t>
            </w:r>
            <w:r w:rsidR="00A951DD">
              <w:rPr>
                <w:rFonts w:ascii="Arial" w:hAnsi="Arial" w:cs="Arial"/>
                <w:b/>
                <w:sz w:val="23"/>
                <w:szCs w:val="23"/>
                <w:u w:val="single"/>
              </w:rPr>
              <w:t> :</w:t>
            </w:r>
          </w:p>
          <w:p w:rsidR="003044DC" w:rsidRDefault="003044DC" w:rsidP="003044DC">
            <w:pPr>
              <w:pStyle w:val="NormalWeb"/>
              <w:numPr>
                <w:ilvl w:val="0"/>
                <w:numId w:val="9"/>
              </w:numPr>
            </w:pPr>
            <w:r>
              <w:rPr>
                <w:rStyle w:val="lev"/>
              </w:rPr>
              <w:t>Diagnostic et réparation</w:t>
            </w:r>
            <w:r>
              <w:t xml:space="preserve"> des équipements biomédicaux.</w:t>
            </w:r>
          </w:p>
          <w:p w:rsidR="003044DC" w:rsidRDefault="003044DC" w:rsidP="003044DC">
            <w:pPr>
              <w:pStyle w:val="NormalWeb"/>
              <w:numPr>
                <w:ilvl w:val="0"/>
                <w:numId w:val="9"/>
              </w:numPr>
            </w:pPr>
            <w:r>
              <w:rPr>
                <w:rStyle w:val="lev"/>
              </w:rPr>
              <w:t>Utilisation des outils de contrôle, de mesure et d’essai (ECME)</w:t>
            </w:r>
            <w:r>
              <w:t xml:space="preserve"> pour garantir la qualité des interventions.</w:t>
            </w:r>
          </w:p>
          <w:p w:rsidR="003044DC" w:rsidRDefault="003044DC" w:rsidP="003044DC">
            <w:pPr>
              <w:pStyle w:val="NormalWeb"/>
              <w:numPr>
                <w:ilvl w:val="0"/>
                <w:numId w:val="9"/>
              </w:numPr>
            </w:pPr>
            <w:r>
              <w:rPr>
                <w:rStyle w:val="lev"/>
              </w:rPr>
              <w:t>Maîtrise des outils informatiques</w:t>
            </w:r>
            <w:r>
              <w:t xml:space="preserve"> pour tracer les opérations de maintenance via une GMAO</w:t>
            </w:r>
            <w:r>
              <w:t xml:space="preserve"> (DIMOMAINT)</w:t>
            </w:r>
            <w:r>
              <w:t xml:space="preserve"> et utiliser les logiciels bureautiques pour la communication et la production de documents.</w:t>
            </w:r>
          </w:p>
          <w:p w:rsidR="003044DC" w:rsidRDefault="003044DC" w:rsidP="003044DC">
            <w:pPr>
              <w:pStyle w:val="NormalWeb"/>
              <w:numPr>
                <w:ilvl w:val="0"/>
                <w:numId w:val="9"/>
              </w:numPr>
            </w:pPr>
            <w:r>
              <w:rPr>
                <w:rStyle w:val="lev"/>
              </w:rPr>
              <w:t>Encadrement de stagiaires et formation des utilisateurs</w:t>
            </w:r>
            <w:r>
              <w:t xml:space="preserve"> à l'utilisation des équipements.</w:t>
            </w:r>
          </w:p>
          <w:p w:rsidR="003044DC" w:rsidRDefault="003044DC" w:rsidP="003044DC">
            <w:pPr>
              <w:pStyle w:val="NormalWeb"/>
              <w:numPr>
                <w:ilvl w:val="0"/>
                <w:numId w:val="9"/>
              </w:numPr>
            </w:pPr>
            <w:r>
              <w:rPr>
                <w:rStyle w:val="lev"/>
              </w:rPr>
              <w:t>Respect des normes et des processus de contrôle qualité</w:t>
            </w:r>
            <w:r>
              <w:t>.</w:t>
            </w:r>
          </w:p>
          <w:p w:rsidR="003044DC" w:rsidRDefault="003044DC" w:rsidP="003044DC">
            <w:pPr>
              <w:pStyle w:val="NormalWeb"/>
              <w:numPr>
                <w:ilvl w:val="0"/>
                <w:numId w:val="9"/>
              </w:numPr>
            </w:pPr>
            <w:r w:rsidRPr="002C44D6">
              <w:rPr>
                <w:b/>
              </w:rPr>
              <w:t>Former et conseiller</w:t>
            </w:r>
            <w:r>
              <w:t xml:space="preserve"> les utilisateurs sur le fonctionnement des appareils biomédicaux </w:t>
            </w:r>
          </w:p>
          <w:p w:rsidR="003044DC" w:rsidRPr="002C44D6" w:rsidRDefault="003044DC" w:rsidP="003044DC">
            <w:pPr>
              <w:pStyle w:val="NormalWeb"/>
              <w:numPr>
                <w:ilvl w:val="0"/>
                <w:numId w:val="9"/>
              </w:numPr>
              <w:rPr>
                <w:b/>
              </w:rPr>
            </w:pPr>
            <w:r w:rsidRPr="002C44D6">
              <w:rPr>
                <w:b/>
              </w:rPr>
              <w:t>Travailler en équipe</w:t>
            </w:r>
          </w:p>
          <w:p w:rsidR="00FE40E9" w:rsidRPr="00C06D73" w:rsidRDefault="00FE40E9" w:rsidP="00735124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:rsidR="00A951DD" w:rsidRDefault="00A951DD" w:rsidP="009D2F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A951DD">
              <w:rPr>
                <w:rFonts w:ascii="Arial" w:hAnsi="Arial" w:cs="Arial"/>
                <w:b/>
                <w:sz w:val="23"/>
                <w:szCs w:val="23"/>
                <w:u w:val="single"/>
              </w:rPr>
              <w:t>CONNAISSANCES PARTICULIERES :</w:t>
            </w:r>
          </w:p>
          <w:p w:rsidR="003044DC" w:rsidRPr="00A951DD" w:rsidRDefault="003044DC" w:rsidP="009D2F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  <w:p w:rsidR="002C25C6" w:rsidRPr="002C25C6" w:rsidRDefault="003044DC" w:rsidP="003044D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3044DC">
              <w:rPr>
                <w:rStyle w:val="lev"/>
              </w:rPr>
              <w:t>Formations constructeurs</w:t>
            </w:r>
            <w:proofErr w:type="gramEnd"/>
            <w:r w:rsidRPr="003044DC">
              <w:rPr>
                <w:rStyle w:val="lev"/>
              </w:rPr>
              <w:t xml:space="preserve"> dans le domaine biomédical</w:t>
            </w:r>
          </w:p>
        </w:tc>
      </w:tr>
      <w:tr w:rsidR="002F39E3" w:rsidRPr="00C06D73" w:rsidTr="003044DC">
        <w:trPr>
          <w:trHeight w:val="70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</w:tcPr>
          <w:p w:rsidR="002F39E3" w:rsidRPr="00C06D73" w:rsidRDefault="002F39E3" w:rsidP="002C25C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7510" w:rsidRPr="00C06D73" w:rsidTr="00C22B27">
        <w:trPr>
          <w:trHeight w:val="1595"/>
        </w:trPr>
        <w:tc>
          <w:tcPr>
            <w:tcW w:w="10344" w:type="dxa"/>
            <w:tcBorders>
              <w:top w:val="nil"/>
              <w:bottom w:val="nil"/>
            </w:tcBorders>
          </w:tcPr>
          <w:p w:rsidR="00B57510" w:rsidRDefault="00187091" w:rsidP="0073512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b/>
                <w:sz w:val="23"/>
                <w:szCs w:val="23"/>
                <w:u w:val="single"/>
              </w:rPr>
              <w:t xml:space="preserve">QUALIFICATIONS - </w:t>
            </w:r>
            <w:r w:rsidR="00F750FC">
              <w:rPr>
                <w:rFonts w:ascii="Arial" w:hAnsi="Arial" w:cs="Arial"/>
                <w:b/>
                <w:sz w:val="23"/>
                <w:szCs w:val="23"/>
                <w:u w:val="single"/>
              </w:rPr>
              <w:t>DIPLOMES :</w:t>
            </w:r>
          </w:p>
          <w:p w:rsidR="003044DC" w:rsidRDefault="003044DC" w:rsidP="003044DC">
            <w:pPr>
              <w:pStyle w:val="NormalWeb"/>
              <w:numPr>
                <w:ilvl w:val="0"/>
                <w:numId w:val="10"/>
              </w:numPr>
            </w:pPr>
            <w:r>
              <w:t>Bac +2 minimum, Licence dans le domaine biomédical souhaitée.</w:t>
            </w:r>
          </w:p>
          <w:p w:rsidR="00F750FC" w:rsidRPr="00B57510" w:rsidRDefault="00F750FC" w:rsidP="00F750FC">
            <w:pPr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B57510" w:rsidRPr="00B57510" w:rsidRDefault="00B57510" w:rsidP="00B57510">
            <w:pPr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2B27" w:rsidRPr="00C06D73" w:rsidTr="002C25C6">
        <w:trPr>
          <w:trHeight w:val="1595"/>
        </w:trPr>
        <w:tc>
          <w:tcPr>
            <w:tcW w:w="10344" w:type="dxa"/>
            <w:tcBorders>
              <w:top w:val="nil"/>
            </w:tcBorders>
          </w:tcPr>
          <w:p w:rsidR="00C22B27" w:rsidRDefault="00C22B27" w:rsidP="00C22B27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2F34EA">
              <w:rPr>
                <w:rFonts w:ascii="Arial" w:hAnsi="Arial" w:cs="Arial"/>
                <w:b/>
                <w:sz w:val="23"/>
                <w:szCs w:val="23"/>
                <w:u w:val="single"/>
              </w:rPr>
              <w:t>PARTICULARITES DU POSTE ET RISQUES PROFESSIONNELS</w:t>
            </w:r>
          </w:p>
          <w:p w:rsidR="00C22B27" w:rsidRPr="00681439" w:rsidRDefault="00C22B27" w:rsidP="00C22B27">
            <w:pPr>
              <w:rPr>
                <w:rFonts w:ascii="Arial" w:hAnsi="Arial" w:cs="Arial"/>
                <w:sz w:val="21"/>
                <w:szCs w:val="21"/>
              </w:rPr>
            </w:pPr>
            <w:r w:rsidRPr="00681439">
              <w:rPr>
                <w:rFonts w:ascii="Arial" w:hAnsi="Arial" w:cs="Arial"/>
                <w:sz w:val="21"/>
                <w:szCs w:val="21"/>
              </w:rPr>
              <w:t xml:space="preserve">Spécificités du poste : </w:t>
            </w:r>
          </w:p>
          <w:p w:rsidR="00C22B27" w:rsidRPr="00681439" w:rsidRDefault="00C22B27" w:rsidP="00C22B27">
            <w:pPr>
              <w:rPr>
                <w:rFonts w:ascii="Arial" w:hAnsi="Arial" w:cs="Arial"/>
                <w:sz w:val="21"/>
                <w:szCs w:val="21"/>
              </w:rPr>
            </w:pPr>
          </w:p>
          <w:p w:rsidR="00C22B27" w:rsidRPr="00681439" w:rsidRDefault="00C22B27" w:rsidP="00C22B27">
            <w:pPr>
              <w:rPr>
                <w:rFonts w:ascii="Arial" w:hAnsi="Arial" w:cs="Arial"/>
                <w:sz w:val="21"/>
                <w:szCs w:val="21"/>
              </w:rPr>
            </w:pPr>
            <w:r w:rsidRPr="00681439">
              <w:rPr>
                <w:rFonts w:ascii="Arial" w:hAnsi="Arial" w:cs="Arial"/>
                <w:sz w:val="21"/>
                <w:szCs w:val="21"/>
              </w:rPr>
              <w:t xml:space="preserve">Prévention - Sécurité : </w:t>
            </w:r>
          </w:p>
          <w:p w:rsidR="00C22B27" w:rsidRDefault="00C22B27" w:rsidP="00C22B27">
            <w:pPr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</w:tc>
      </w:tr>
    </w:tbl>
    <w:p w:rsidR="002F39E3" w:rsidRPr="00C06D73" w:rsidRDefault="002F39E3" w:rsidP="002F39E3">
      <w:pPr>
        <w:pStyle w:val="Paragraphestandard"/>
        <w:spacing w:line="240" w:lineRule="auto"/>
        <w:jc w:val="both"/>
        <w:rPr>
          <w:rFonts w:ascii="Arial" w:hAnsi="Arial" w:cs="Arial"/>
          <w:lang w:val="en-GB"/>
        </w:rPr>
      </w:pPr>
    </w:p>
    <w:p w:rsidR="00FB45F1" w:rsidRPr="00C06D73" w:rsidRDefault="00FB45F1" w:rsidP="002F39E3">
      <w:pPr>
        <w:rPr>
          <w:rFonts w:ascii="Arial" w:hAnsi="Arial" w:cs="Arial"/>
        </w:rPr>
      </w:pPr>
    </w:p>
    <w:sectPr w:rsidR="00FB45F1" w:rsidRPr="00C06D73" w:rsidSect="00287FAF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3A" w:rsidRDefault="006C193A">
      <w:r>
        <w:separator/>
      </w:r>
    </w:p>
  </w:endnote>
  <w:endnote w:type="continuationSeparator" w:id="0">
    <w:p w:rsidR="006C193A" w:rsidRDefault="006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275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7A" w:rsidRPr="00A3727A" w:rsidRDefault="00C434FF">
    <w:pPr>
      <w:pStyle w:val="Pieddepage"/>
      <w:rPr>
        <w:rFonts w:ascii="Arial" w:hAnsi="Arial" w:cs="Arial"/>
        <w:sz w:val="20"/>
        <w:szCs w:val="20"/>
      </w:rPr>
    </w:pPr>
    <w:r w:rsidRPr="00A3727A">
      <w:rPr>
        <w:rFonts w:ascii="Arial" w:hAnsi="Arial" w:cs="Arial"/>
        <w:sz w:val="20"/>
        <w:szCs w:val="20"/>
      </w:rPr>
      <w:tab/>
    </w:r>
    <w:r w:rsidRPr="00A3727A">
      <w:rPr>
        <w:rStyle w:val="Numrodepage"/>
        <w:rFonts w:ascii="Arial" w:hAnsi="Arial" w:cs="Arial"/>
        <w:sz w:val="20"/>
        <w:szCs w:val="20"/>
      </w:rPr>
      <w:fldChar w:fldCharType="begin"/>
    </w:r>
    <w:r w:rsidRPr="00A3727A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A3727A">
      <w:rPr>
        <w:rStyle w:val="Numrodepage"/>
        <w:rFonts w:ascii="Arial" w:hAnsi="Arial" w:cs="Arial"/>
        <w:sz w:val="20"/>
        <w:szCs w:val="20"/>
      </w:rPr>
      <w:fldChar w:fldCharType="separate"/>
    </w:r>
    <w:r w:rsidR="006252E4">
      <w:rPr>
        <w:rStyle w:val="Numrodepage"/>
        <w:rFonts w:ascii="Arial" w:hAnsi="Arial" w:cs="Arial"/>
        <w:noProof/>
        <w:sz w:val="20"/>
        <w:szCs w:val="20"/>
      </w:rPr>
      <w:t>2</w:t>
    </w:r>
    <w:r w:rsidRPr="00A3727A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3A" w:rsidRDefault="006C193A">
      <w:r>
        <w:separator/>
      </w:r>
    </w:p>
  </w:footnote>
  <w:footnote w:type="continuationSeparator" w:id="0">
    <w:p w:rsidR="006C193A" w:rsidRDefault="006C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87" w:rsidRDefault="002F39E3">
    <w:pPr>
      <w:pStyle w:val="En-tte"/>
      <w:rPr>
        <w:rFonts w:ascii="Arial" w:hAnsi="Arial" w:cs="Arial"/>
        <w:sz w:val="23"/>
        <w:szCs w:val="23"/>
      </w:rPr>
    </w:pPr>
    <w:r>
      <w:rPr>
        <w:noProof/>
      </w:rPr>
      <w:drawing>
        <wp:inline distT="0" distB="0" distL="0" distR="0" wp14:anchorId="110B8F07" wp14:editId="037ABA11">
          <wp:extent cx="1114425" cy="540545"/>
          <wp:effectExtent l="0" t="0" r="0" b="0"/>
          <wp:docPr id="1" name="Image 1" descr="CHP_Logo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P_Logo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91" cy="54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287" w:rsidRPr="008B59F4" w:rsidRDefault="004A00E8">
    <w:pPr>
      <w:pStyle w:val="En-tte"/>
      <w:rPr>
        <w:sz w:val="18"/>
        <w:szCs w:val="18"/>
      </w:rPr>
    </w:pPr>
    <w:r>
      <w:rPr>
        <w:rFonts w:ascii="Arial" w:hAnsi="Arial" w:cs="Arial"/>
        <w:sz w:val="18"/>
        <w:szCs w:val="18"/>
      </w:rPr>
      <w:t>DRH/ML/VG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35B"/>
    <w:multiLevelType w:val="multilevel"/>
    <w:tmpl w:val="F20A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1E59"/>
    <w:multiLevelType w:val="hybridMultilevel"/>
    <w:tmpl w:val="CB6C8CE6"/>
    <w:lvl w:ilvl="0" w:tplc="7812A8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F0258"/>
    <w:multiLevelType w:val="multilevel"/>
    <w:tmpl w:val="4E161E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64FA7"/>
    <w:multiLevelType w:val="hybridMultilevel"/>
    <w:tmpl w:val="9FA894DE"/>
    <w:lvl w:ilvl="0" w:tplc="781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06D7"/>
    <w:multiLevelType w:val="hybridMultilevel"/>
    <w:tmpl w:val="2620E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65E13"/>
    <w:multiLevelType w:val="multilevel"/>
    <w:tmpl w:val="ABAA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C7E52"/>
    <w:multiLevelType w:val="multilevel"/>
    <w:tmpl w:val="4E161E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65601"/>
    <w:multiLevelType w:val="multilevel"/>
    <w:tmpl w:val="4E161E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947BE"/>
    <w:multiLevelType w:val="multilevel"/>
    <w:tmpl w:val="EADA29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B3469"/>
    <w:multiLevelType w:val="multilevel"/>
    <w:tmpl w:val="A80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3710B"/>
    <w:multiLevelType w:val="multilevel"/>
    <w:tmpl w:val="03C045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9E3"/>
    <w:rsid w:val="000234A4"/>
    <w:rsid w:val="000F46F8"/>
    <w:rsid w:val="0011182C"/>
    <w:rsid w:val="0012023A"/>
    <w:rsid w:val="00177FF1"/>
    <w:rsid w:val="001814A6"/>
    <w:rsid w:val="00187091"/>
    <w:rsid w:val="001B1189"/>
    <w:rsid w:val="001E7038"/>
    <w:rsid w:val="001E72DC"/>
    <w:rsid w:val="002475AB"/>
    <w:rsid w:val="002C25C6"/>
    <w:rsid w:val="002C5272"/>
    <w:rsid w:val="002E71FC"/>
    <w:rsid w:val="002E7797"/>
    <w:rsid w:val="002F39E3"/>
    <w:rsid w:val="003044DC"/>
    <w:rsid w:val="003608FB"/>
    <w:rsid w:val="00393653"/>
    <w:rsid w:val="00395152"/>
    <w:rsid w:val="003F3924"/>
    <w:rsid w:val="00450209"/>
    <w:rsid w:val="00466FC7"/>
    <w:rsid w:val="004A00E8"/>
    <w:rsid w:val="005027D4"/>
    <w:rsid w:val="00503533"/>
    <w:rsid w:val="00521501"/>
    <w:rsid w:val="00523023"/>
    <w:rsid w:val="00596038"/>
    <w:rsid w:val="005A6D0F"/>
    <w:rsid w:val="005B589A"/>
    <w:rsid w:val="005C66A8"/>
    <w:rsid w:val="006252E4"/>
    <w:rsid w:val="00661839"/>
    <w:rsid w:val="006C193A"/>
    <w:rsid w:val="006F45C7"/>
    <w:rsid w:val="007225E6"/>
    <w:rsid w:val="00747D13"/>
    <w:rsid w:val="00760F0B"/>
    <w:rsid w:val="00783C36"/>
    <w:rsid w:val="007D678E"/>
    <w:rsid w:val="008C5588"/>
    <w:rsid w:val="00906CE9"/>
    <w:rsid w:val="0091723C"/>
    <w:rsid w:val="009D2F78"/>
    <w:rsid w:val="009D3539"/>
    <w:rsid w:val="00A34578"/>
    <w:rsid w:val="00A51880"/>
    <w:rsid w:val="00A662AB"/>
    <w:rsid w:val="00A90709"/>
    <w:rsid w:val="00A951DD"/>
    <w:rsid w:val="00A96BEC"/>
    <w:rsid w:val="00AB0FF3"/>
    <w:rsid w:val="00AB5B71"/>
    <w:rsid w:val="00AC4501"/>
    <w:rsid w:val="00AD28D6"/>
    <w:rsid w:val="00AE79C5"/>
    <w:rsid w:val="00B35CD9"/>
    <w:rsid w:val="00B4380D"/>
    <w:rsid w:val="00B57510"/>
    <w:rsid w:val="00B73D9D"/>
    <w:rsid w:val="00C01D1A"/>
    <w:rsid w:val="00C06D73"/>
    <w:rsid w:val="00C22B27"/>
    <w:rsid w:val="00C4339B"/>
    <w:rsid w:val="00C434FF"/>
    <w:rsid w:val="00C52148"/>
    <w:rsid w:val="00C7390C"/>
    <w:rsid w:val="00C9138C"/>
    <w:rsid w:val="00CC02DB"/>
    <w:rsid w:val="00CF5914"/>
    <w:rsid w:val="00D277E3"/>
    <w:rsid w:val="00D32E51"/>
    <w:rsid w:val="00D36822"/>
    <w:rsid w:val="00D5315C"/>
    <w:rsid w:val="00D60F0E"/>
    <w:rsid w:val="00DF19EB"/>
    <w:rsid w:val="00DF694D"/>
    <w:rsid w:val="00E245ED"/>
    <w:rsid w:val="00EF007A"/>
    <w:rsid w:val="00F549C5"/>
    <w:rsid w:val="00F64413"/>
    <w:rsid w:val="00F6451E"/>
    <w:rsid w:val="00F750FC"/>
    <w:rsid w:val="00FA77D0"/>
    <w:rsid w:val="00FB309F"/>
    <w:rsid w:val="00FB45F1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9CFFFD"/>
  <w15:docId w15:val="{A83FB2E7-AFAD-4340-84AE-82894E04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4339B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2F39E3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En-tte">
    <w:name w:val="header"/>
    <w:basedOn w:val="Normal"/>
    <w:link w:val="En-tteCar"/>
    <w:rsid w:val="002F39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F39E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2F39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F39E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F39E3"/>
  </w:style>
  <w:style w:type="paragraph" w:styleId="Textedebulles">
    <w:name w:val="Balloon Text"/>
    <w:basedOn w:val="Normal"/>
    <w:link w:val="TextedebullesCar"/>
    <w:uiPriority w:val="99"/>
    <w:semiHidden/>
    <w:unhideWhenUsed/>
    <w:rsid w:val="002F39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9E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B5B7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4339B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C4339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1202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3FC-086E-49B2-92FF-C74CE989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Nallet</dc:creator>
  <cp:lastModifiedBy>Fabien Mariette</cp:lastModifiedBy>
  <cp:revision>3</cp:revision>
  <cp:lastPrinted>2020-10-08T11:47:00Z</cp:lastPrinted>
  <dcterms:created xsi:type="dcterms:W3CDTF">2025-06-04T08:52:00Z</dcterms:created>
  <dcterms:modified xsi:type="dcterms:W3CDTF">2025-06-04T09:44:00Z</dcterms:modified>
</cp:coreProperties>
</file>